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974c78577f947ec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RE1001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92e1ff4f47b42c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Art.-Nr.:RE1001-R2000000300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125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RE1001-R2000000300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2,329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6583545febe40c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RE1001-R2000000300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RE1001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753da3caa384f6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Art.-Nr.:RE1001-R2000000400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125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RE1001-R2000000400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2,329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78660259e6741f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RE1001-R2000000400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RE1001 (5000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0a061f34439473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Art.-Nr.:RE1001-R2000000500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125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RE1001-R2000000500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2,329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4e465abbccb45f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RE1001-R2000000500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1.1.4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RE1033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2af37a40bdb419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Art.-Nr.:RE1033-R2000000300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140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Dark-Brown: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RE1033-R20E0100300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Anthrazit: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RE1033-R20E0200300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2,543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fac1975ea424b14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RE1033-R2000000300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1.1.5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RE1033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fe8f94fe773425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Art.-Nr.:RE1033-R2000000400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140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RE1033-R2000000400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Dark-Brown: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RE1033-R20E0100400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Anthrazit: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RE1033-R20E0200400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2,543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73c40558b38435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RE1033-R2000000400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1.1.6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RE1033 (5000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d495d27a5da4bf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Art.-Nr.:RE1033-R2000000500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140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RE1033-R2000000500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Dark-Brown: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RE1033-R20E0100500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Anthrazit: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RE1033-R20E0200500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2,543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68e515fb22e4d8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RE1033-R2000000500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1.1.7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RE1043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997f778553740c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Art.-Nr.:RE1043-R2000000300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200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RE1043-R2000000300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3,59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19c25c0b6904da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RE1043-R2000000300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1.1.8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RE1043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927136d4a1f7475b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Art.-Nr.:RE1043-R2000000400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200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RE1043-R2000000400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3,59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4f6b998509f466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RE1043-R2000000400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1.1.9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RE1043 (5000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564f63e0582404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Art.-Nr.:RE1043-R2000000500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200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RE1043-R2000000500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3,59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e4e163e7205346b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RE1043-R2000000500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1.1.10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Bodendiele RE1073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ab3b74f1f31e480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Art.-Nr.:RE1073-R2000000300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140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geriffelt und glatt (Wendediele)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RE1073-R2000000300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RE1021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Hohlkammerleiste RE2010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Vollprofilleiste RE2180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NR.RE2180-R2000000 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Winkelprofil RE5820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 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Unterkonstr. Profil RE4090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NR.RE4090-00000000400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Verbindungswinkel RE4010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Verbinder RE4020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Universalverbinder RE4030 (VP 50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Auflageschiene RE4041 (VP 10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NR.RE4041-000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Lift RE4060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5 mm RE4070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NR.RE4070-000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Pad 10 mm RE4080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Revisionsstück RE4050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NR.RE4050-000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K3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NR.RE5880-000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K4 (VP 40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K5 (VP 20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Stelzlager K6 (VP 12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NR.RE5900-000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Klick-Adapter (VP 60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NR.RE5860-000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RE5910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NR.RE5910-000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Randabschlussblende RE5920 (L mm):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NR.RE5920-000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Eckverbinder RE5930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Längsverbinder RE5940 (VP 1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 Winkel RE5950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NR.RE5950-000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Tragwerk/Unterkonstruktionsart: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Verlegeart: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Horizontal: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Vertikal: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Verlegemuster: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durchgängiger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abgedeckter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verdeckter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versetzter Stoßfuge: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Terrassenmaße (LxBxH m):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4,047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7c0437f31684ce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RE1073-R2000000300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Hohlkammerprofilleiste RE2010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356a36a66b2452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Art.-Nr.:RE2010-R2000000300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RE1073-R2000000300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0,987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10e6bd08d34e419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RE2010-R2000000300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Hohlkammerprofilleiste RE2010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b08d6cec8bf406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Art.-Nr.:RE2010-R2000000400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RE1073-R2000000400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0,987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c3d21f752b9471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RE2010-R2000000400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Hohlkammerprofilleiste RE2010 (5000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5f9e9a480ee467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Art.-Nr.:RE2010-R2000000500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RE1073-R2000000500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0,987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3d3893b25cac4d2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RE2010-R2000000500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1.1.14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Vollprofilleiste RE2180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513681a0a684d9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Art.-Nr.:RE2180-R2000000300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RE2180-R2000000300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Dark-Brown: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RE2180-R20E0100300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Anthrazit: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RE2180-R20E0200300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2,10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6590f1f026b4759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RE2180-R2000000300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1.1.15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Winkelprofil RE5820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243801c871d4e5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Art.-Nr.:RE5820-R2000000300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50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50 mm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wählbare Hersteller Farben: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Natur: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 RE5820-R2000000300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(Standard nach gültiger TTP Papenburg Farbkarte)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0,535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d32d5775c6e4139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RE5820-R2000000300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sectPr>
      <w:headerReference xmlns:r="http://schemas.openxmlformats.org/officeDocument/2006/relationships" w:type="default" r:id="Re941857c7c6c4531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c92e1ff4f47b42c2" /><Relationship Type="http://schemas.openxmlformats.org/officeDocument/2006/relationships/image" Target="/media/image.jpg" Id="Rc6583545febe40c5" /><Relationship Type="http://schemas.openxmlformats.org/officeDocument/2006/relationships/image" Target="/media/image2.png" Id="Rb753da3caa384f62" /><Relationship Type="http://schemas.openxmlformats.org/officeDocument/2006/relationships/image" Target="/media/image2.jpg" Id="R078660259e6741f6" /><Relationship Type="http://schemas.openxmlformats.org/officeDocument/2006/relationships/image" Target="/media/image3.png" Id="R00a061f344394732" /><Relationship Type="http://schemas.openxmlformats.org/officeDocument/2006/relationships/image" Target="/media/image3.jpg" Id="R84e465abbccb45f8" /><Relationship Type="http://schemas.openxmlformats.org/officeDocument/2006/relationships/image" Target="/media/image4.png" Id="R42af37a40bdb4191" /><Relationship Type="http://schemas.openxmlformats.org/officeDocument/2006/relationships/image" Target="/media/image4.jpg" Id="R6fac1975ea424b14" /><Relationship Type="http://schemas.openxmlformats.org/officeDocument/2006/relationships/image" Target="/media/image5.png" Id="Refe8f94fe7734250" /><Relationship Type="http://schemas.openxmlformats.org/officeDocument/2006/relationships/image" Target="/media/image5.jpg" Id="R173c40558b384355" /><Relationship Type="http://schemas.openxmlformats.org/officeDocument/2006/relationships/image" Target="/media/image6.png" Id="R6d495d27a5da4bfc" /><Relationship Type="http://schemas.openxmlformats.org/officeDocument/2006/relationships/image" Target="/media/image6.jpg" Id="R468e515fb22e4d80" /><Relationship Type="http://schemas.openxmlformats.org/officeDocument/2006/relationships/image" Target="/media/image7.png" Id="R3997f778553740c5" /><Relationship Type="http://schemas.openxmlformats.org/officeDocument/2006/relationships/image" Target="/media/image7.jpg" Id="R519c25c0b6904da3" /><Relationship Type="http://schemas.openxmlformats.org/officeDocument/2006/relationships/image" Target="/media/image8.png" Id="R927136d4a1f7475b" /><Relationship Type="http://schemas.openxmlformats.org/officeDocument/2006/relationships/image" Target="/media/image8.jpg" Id="R34f6b998509f4662" /><Relationship Type="http://schemas.openxmlformats.org/officeDocument/2006/relationships/image" Target="/media/image9.png" Id="R2564f63e0582404f" /><Relationship Type="http://schemas.openxmlformats.org/officeDocument/2006/relationships/image" Target="/media/image9.jpg" Id="Re4e163e7205346b3" /><Relationship Type="http://schemas.openxmlformats.org/officeDocument/2006/relationships/image" Target="/media/image10.png" Id="Rab3b74f1f31e480f" /><Relationship Type="http://schemas.openxmlformats.org/officeDocument/2006/relationships/image" Target="/media/image10.jpg" Id="R57c0437f31684ce3" /><Relationship Type="http://schemas.openxmlformats.org/officeDocument/2006/relationships/image" Target="/media/image11.png" Id="R1356a36a66b2452f" /><Relationship Type="http://schemas.openxmlformats.org/officeDocument/2006/relationships/image" Target="/media/image11.jpg" Id="R10e6bd08d34e4193" /><Relationship Type="http://schemas.openxmlformats.org/officeDocument/2006/relationships/image" Target="/media/image12.png" Id="R8b08d6cec8bf4063" /><Relationship Type="http://schemas.openxmlformats.org/officeDocument/2006/relationships/image" Target="/media/image12.jpg" Id="Rbc3d21f752b94711" /><Relationship Type="http://schemas.openxmlformats.org/officeDocument/2006/relationships/image" Target="/media/image13.png" Id="R75f9e9a480ee467e" /><Relationship Type="http://schemas.openxmlformats.org/officeDocument/2006/relationships/image" Target="/media/image13.jpg" Id="R3d3893b25cac4d25" /><Relationship Type="http://schemas.openxmlformats.org/officeDocument/2006/relationships/image" Target="/media/image14.png" Id="R8513681a0a684d95" /><Relationship Type="http://schemas.openxmlformats.org/officeDocument/2006/relationships/image" Target="/media/image14.jpg" Id="Rf6590f1f026b4759" /><Relationship Type="http://schemas.openxmlformats.org/officeDocument/2006/relationships/image" Target="/media/image15.png" Id="R4243801c871d4e5f" /><Relationship Type="http://schemas.openxmlformats.org/officeDocument/2006/relationships/image" Target="/media/image15.jpg" Id="Rdd32d5775c6e4139" /><Relationship Type="http://schemas.openxmlformats.org/officeDocument/2006/relationships/header" Target="/word/header1.xml" Id="Re941857c7c6c4531" /><Relationship Type="http://schemas.openxmlformats.org/officeDocument/2006/relationships/styles" Target="/word/styles.xml" Id="R6a02f000949f4c6a" /></Relationships>
</file>